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63" w:rsidRDefault="00F36263" w:rsidP="00F36263">
      <w:pPr>
        <w:pStyle w:val="1"/>
        <w:widowControl w:val="0"/>
        <w:numPr>
          <w:ilvl w:val="0"/>
          <w:numId w:val="1"/>
        </w:numPr>
        <w:spacing w:before="0" w:after="0" w:line="280" w:lineRule="exact"/>
        <w:jc w:val="center"/>
        <w:rPr>
          <w:cap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 р и л у ц ь к а   м і с ь к а   р а д а</w:t>
      </w:r>
    </w:p>
    <w:p w:rsidR="00F36263" w:rsidRDefault="00F36263" w:rsidP="00F36263">
      <w:pPr>
        <w:spacing w:line="280" w:lineRule="exact"/>
        <w:jc w:val="center"/>
        <w:rPr>
          <w:sz w:val="27"/>
          <w:szCs w:val="27"/>
        </w:rPr>
      </w:pPr>
      <w:r>
        <w:rPr>
          <w:caps/>
          <w:sz w:val="27"/>
          <w:szCs w:val="27"/>
        </w:rPr>
        <w:t>Ч е р н і г і в с ь к о ї    о б л а с т і</w:t>
      </w:r>
    </w:p>
    <w:p w:rsidR="00F36263" w:rsidRDefault="00F36263" w:rsidP="00F36263">
      <w:pPr>
        <w:pStyle w:val="5"/>
        <w:numPr>
          <w:ilvl w:val="4"/>
          <w:numId w:val="1"/>
        </w:numPr>
        <w:spacing w:line="280" w:lineRule="exact"/>
      </w:pPr>
      <w:r>
        <w:rPr>
          <w:sz w:val="27"/>
          <w:szCs w:val="27"/>
          <w:lang w:val="uk-UA"/>
        </w:rPr>
        <w:t>В  И  К  О  Н  А  В  Ч  И  Й      К  О  М  І  Т  Е  Т</w:t>
      </w:r>
    </w:p>
    <w:p w:rsidR="00F36263" w:rsidRDefault="00F36263" w:rsidP="00F36263"/>
    <w:p w:rsidR="00F36263" w:rsidRDefault="00F36263" w:rsidP="00F36263">
      <w:pPr>
        <w:pStyle w:val="3"/>
        <w:numPr>
          <w:ilvl w:val="2"/>
          <w:numId w:val="1"/>
        </w:numPr>
        <w:spacing w:line="280" w:lineRule="exact"/>
      </w:pPr>
      <w:r>
        <w:rPr>
          <w:sz w:val="27"/>
          <w:szCs w:val="27"/>
          <w:lang w:val="uk-UA"/>
        </w:rPr>
        <w:t xml:space="preserve">проєкт   Р І Ш Е Н Н Я </w:t>
      </w:r>
    </w:p>
    <w:p w:rsidR="00F36263" w:rsidRDefault="00F36263" w:rsidP="00F36263">
      <w:pPr>
        <w:spacing w:line="280" w:lineRule="exact"/>
      </w:pPr>
    </w:p>
    <w:tbl>
      <w:tblPr>
        <w:tblW w:w="0" w:type="auto"/>
        <w:tblLayout w:type="fixed"/>
        <w:tblLook w:val="04A0"/>
      </w:tblPr>
      <w:tblGrid>
        <w:gridCol w:w="3284"/>
        <w:gridCol w:w="3285"/>
        <w:gridCol w:w="3285"/>
      </w:tblGrid>
      <w:tr w:rsidR="00F36263" w:rsidTr="00F36263">
        <w:tc>
          <w:tcPr>
            <w:tcW w:w="3284" w:type="dxa"/>
            <w:hideMark/>
          </w:tcPr>
          <w:p w:rsidR="00F36263" w:rsidRDefault="00F36263">
            <w:pPr>
              <w:snapToGrid w:val="0"/>
              <w:spacing w:line="28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2023 року</w:t>
            </w:r>
          </w:p>
        </w:tc>
        <w:tc>
          <w:tcPr>
            <w:tcW w:w="3285" w:type="dxa"/>
            <w:hideMark/>
          </w:tcPr>
          <w:p w:rsidR="00F36263" w:rsidRDefault="00F36263">
            <w:pPr>
              <w:snapToGrid w:val="0"/>
              <w:spacing w:line="280" w:lineRule="exac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місто Прилуки</w:t>
            </w:r>
          </w:p>
        </w:tc>
        <w:tc>
          <w:tcPr>
            <w:tcW w:w="3285" w:type="dxa"/>
            <w:hideMark/>
          </w:tcPr>
          <w:p w:rsidR="00F36263" w:rsidRDefault="00F36263">
            <w:pPr>
              <w:snapToGrid w:val="0"/>
              <w:spacing w:line="280" w:lineRule="exact"/>
              <w:jc w:val="center"/>
            </w:pPr>
            <w:r>
              <w:rPr>
                <w:sz w:val="27"/>
                <w:szCs w:val="27"/>
              </w:rPr>
              <w:t>№___</w:t>
            </w:r>
          </w:p>
        </w:tc>
      </w:tr>
    </w:tbl>
    <w:p w:rsidR="00F36263" w:rsidRDefault="00F36263" w:rsidP="00F36263"/>
    <w:p w:rsidR="00F36263" w:rsidRDefault="00F36263" w:rsidP="00F36263"/>
    <w:p w:rsidR="00F36263" w:rsidRDefault="00F36263" w:rsidP="00F36263">
      <w:pPr>
        <w:ind w:left="105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Про списання майна</w:t>
      </w:r>
    </w:p>
    <w:p w:rsidR="00F36263" w:rsidRDefault="00F36263" w:rsidP="00F36263">
      <w:pPr>
        <w:jc w:val="both"/>
        <w:rPr>
          <w:sz w:val="28"/>
          <w:szCs w:val="28"/>
          <w:shd w:val="clear" w:color="auto" w:fill="FFFF00"/>
        </w:rPr>
      </w:pPr>
    </w:p>
    <w:p w:rsidR="00F36263" w:rsidRDefault="00F36263" w:rsidP="00F36263">
      <w:pPr>
        <w:jc w:val="both"/>
        <w:rPr>
          <w:sz w:val="28"/>
          <w:szCs w:val="28"/>
          <w:shd w:val="clear" w:color="auto" w:fill="FFFF00"/>
        </w:rPr>
      </w:pPr>
    </w:p>
    <w:p w:rsidR="00F36263" w:rsidRDefault="00F36263" w:rsidP="00F36263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Arial"/>
          <w:iCs/>
          <w:color w:val="000000"/>
          <w:sz w:val="28"/>
          <w:szCs w:val="28"/>
          <w:lang w:eastAsia="hi-IN" w:bidi="hi-IN"/>
        </w:rPr>
        <w:t xml:space="preserve">Відповідно до підпункту 1 пункту «а» статті 29 Закону України «Про місцеве самоврядування в Україні», Положення про порядок відчуження, списання та передачі майна, що є власністю територіальної громади міста  Прилуки затвердженого рішенням міської ради (59 сесія 5 скликання) від 30.04.2009 №8, </w:t>
      </w:r>
      <w:r w:rsidR="00F80E43">
        <w:rPr>
          <w:sz w:val="28"/>
          <w:szCs w:val="28"/>
        </w:rPr>
        <w:t>розглянувши</w:t>
      </w:r>
      <w:r w:rsidR="00F80E43">
        <w:rPr>
          <w:color w:val="000000"/>
          <w:sz w:val="28"/>
          <w:szCs w:val="28"/>
        </w:rPr>
        <w:t xml:space="preserve"> звернення керівників комунальних підприємств і установ</w:t>
      </w:r>
      <w:r w:rsidR="00F80E43" w:rsidRPr="00F80E43">
        <w:rPr>
          <w:rStyle w:val="WW8Num5z0"/>
          <w:rFonts w:eastAsia="Arial"/>
          <w:iCs/>
          <w:color w:val="000000"/>
          <w:sz w:val="28"/>
          <w:szCs w:val="28"/>
        </w:rPr>
        <w:t>,</w:t>
      </w:r>
      <w:r w:rsidR="00C00FED">
        <w:rPr>
          <w:rStyle w:val="WW8Num5z0"/>
          <w:rFonts w:eastAsia="Arial"/>
          <w:b/>
          <w:iCs/>
          <w:color w:val="000000"/>
          <w:sz w:val="28"/>
          <w:szCs w:val="28"/>
        </w:rPr>
        <w:t xml:space="preserve"> </w:t>
      </w:r>
      <w:r w:rsidRPr="00F36263">
        <w:rPr>
          <w:rStyle w:val="a3"/>
          <w:rFonts w:eastAsia="Arial"/>
          <w:b w:val="0"/>
          <w:iCs/>
          <w:color w:val="000000"/>
          <w:sz w:val="28"/>
          <w:szCs w:val="28"/>
        </w:rPr>
        <w:t>доповідну записку начальника</w:t>
      </w:r>
      <w:r>
        <w:rPr>
          <w:rStyle w:val="a3"/>
          <w:rFonts w:eastAsia="Arial"/>
          <w:iCs/>
          <w:color w:val="000000"/>
          <w:sz w:val="28"/>
          <w:szCs w:val="28"/>
        </w:rPr>
        <w:t xml:space="preserve"> </w:t>
      </w:r>
      <w:r>
        <w:rPr>
          <w:rFonts w:eastAsia="Arial"/>
          <w:iCs/>
          <w:color w:val="000000"/>
          <w:sz w:val="28"/>
          <w:szCs w:val="28"/>
          <w:lang w:eastAsia="hi-IN" w:bidi="hi-IN"/>
        </w:rPr>
        <w:t xml:space="preserve"> відділу комунальної власності міської ради ПОЛИВ</w:t>
      </w:r>
      <w:r w:rsidRPr="00F36263">
        <w:rPr>
          <w:rFonts w:eastAsia="Arial"/>
          <w:iCs/>
          <w:color w:val="000000"/>
          <w:sz w:val="28"/>
          <w:szCs w:val="28"/>
          <w:lang w:eastAsia="hi-IN" w:bidi="hi-IN"/>
        </w:rPr>
        <w:t>'</w:t>
      </w:r>
      <w:r>
        <w:rPr>
          <w:rFonts w:eastAsia="Arial"/>
          <w:iCs/>
          <w:color w:val="000000"/>
          <w:sz w:val="28"/>
          <w:szCs w:val="28"/>
          <w:lang w:eastAsia="hi-IN" w:bidi="hi-IN"/>
        </w:rPr>
        <w:t>ЯНОЇ Т.С., виконавчий комітет міської ради</w:t>
      </w:r>
    </w:p>
    <w:p w:rsidR="00F36263" w:rsidRDefault="00F36263" w:rsidP="00F36263">
      <w:pPr>
        <w:jc w:val="both"/>
        <w:rPr>
          <w:caps/>
          <w:sz w:val="28"/>
          <w:szCs w:val="28"/>
        </w:rPr>
      </w:pPr>
    </w:p>
    <w:p w:rsidR="00F36263" w:rsidRDefault="00F36263" w:rsidP="00F36263">
      <w:pPr>
        <w:jc w:val="both"/>
        <w:rPr>
          <w:sz w:val="28"/>
          <w:szCs w:val="28"/>
        </w:rPr>
      </w:pPr>
      <w:r>
        <w:rPr>
          <w:caps/>
          <w:sz w:val="28"/>
          <w:szCs w:val="28"/>
        </w:rPr>
        <w:t>вирішив:</w:t>
      </w:r>
    </w:p>
    <w:p w:rsidR="00F36263" w:rsidRDefault="00F36263" w:rsidP="00F362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36263" w:rsidRDefault="00F36263" w:rsidP="00F36263">
      <w:pPr>
        <w:ind w:firstLine="8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Дозволити списання мобільного рентген апарату </w:t>
      </w:r>
      <w:r>
        <w:rPr>
          <w:color w:val="000000"/>
          <w:sz w:val="28"/>
          <w:szCs w:val="28"/>
          <w:lang w:val="en-US"/>
        </w:rPr>
        <w:t>Compact</w:t>
      </w:r>
      <w:r w:rsidRPr="00F362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Basic</w:t>
      </w:r>
      <w:r>
        <w:rPr>
          <w:color w:val="000000"/>
          <w:sz w:val="28"/>
          <w:szCs w:val="28"/>
        </w:rPr>
        <w:t>, що перебуває на балансі   комунального некомерційного підприємства “Прилуцька центральна міська лікарня”</w:t>
      </w:r>
      <w:r>
        <w:rPr>
          <w:rStyle w:val="a3"/>
          <w:rFonts w:eastAsia="Arial"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Прилуцької міської ради вартістю 163680,00 грн (сто шістдесят три тисячі шістсот в</w:t>
      </w:r>
      <w:r w:rsidR="00F80E43">
        <w:rPr>
          <w:color w:val="000000"/>
          <w:sz w:val="28"/>
          <w:szCs w:val="28"/>
        </w:rPr>
        <w:t>ісімдесят гривень 00 копійок).</w:t>
      </w:r>
    </w:p>
    <w:p w:rsidR="00F36263" w:rsidRDefault="00F36263" w:rsidP="00F3626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  <w:t xml:space="preserve"> Комунальному некомерційному підприємству “Прилуцька центральна міська лікарня” Прилуцької міської ради Чернігівської області (ПОГОРІЛА Я.В.) здійс</w:t>
      </w:r>
      <w:r w:rsidR="00F80E43">
        <w:rPr>
          <w:color w:val="000000"/>
          <w:sz w:val="28"/>
          <w:szCs w:val="28"/>
        </w:rPr>
        <w:t>нити заходи щодо списання майна.</w:t>
      </w:r>
    </w:p>
    <w:p w:rsidR="003A5C16" w:rsidRDefault="003A5C16" w:rsidP="00F3626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Дозволити списання холодильника «</w:t>
      </w:r>
      <w:r w:rsidR="00D43B60">
        <w:rPr>
          <w:color w:val="000000"/>
          <w:sz w:val="28"/>
          <w:szCs w:val="28"/>
          <w:lang w:val="en-US"/>
        </w:rPr>
        <w:t>Shaiq</w:t>
      </w:r>
      <w:r>
        <w:rPr>
          <w:color w:val="000000"/>
          <w:sz w:val="28"/>
          <w:szCs w:val="28"/>
          <w:lang w:val="en-US"/>
        </w:rPr>
        <w:t>e</w:t>
      </w:r>
      <w:r w:rsidRPr="00A127E7">
        <w:rPr>
          <w:color w:val="000000"/>
          <w:sz w:val="28"/>
          <w:szCs w:val="28"/>
        </w:rPr>
        <w:t>240</w:t>
      </w:r>
      <w:r>
        <w:rPr>
          <w:color w:val="000000"/>
          <w:sz w:val="28"/>
          <w:szCs w:val="28"/>
        </w:rPr>
        <w:t xml:space="preserve">», що перебуває на балансі комунального підприємства комбінат шкільного харчування «Шкільний» </w:t>
      </w:r>
      <w:r w:rsidR="00A127E7">
        <w:rPr>
          <w:color w:val="000000"/>
          <w:sz w:val="28"/>
          <w:szCs w:val="28"/>
        </w:rPr>
        <w:t xml:space="preserve">Прилуцької міської ради Чернігівської області </w:t>
      </w:r>
      <w:r>
        <w:rPr>
          <w:color w:val="000000"/>
          <w:sz w:val="28"/>
          <w:szCs w:val="28"/>
        </w:rPr>
        <w:t xml:space="preserve">вартістю </w:t>
      </w:r>
      <w:r w:rsidR="00A127E7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5958,00 грн (п’ять тисяч дев’ятсот п’ят</w:t>
      </w:r>
      <w:r w:rsidR="00F80E43">
        <w:rPr>
          <w:color w:val="000000"/>
          <w:sz w:val="28"/>
          <w:szCs w:val="28"/>
        </w:rPr>
        <w:t>десят вісім гривень 00 копійок).</w:t>
      </w:r>
    </w:p>
    <w:p w:rsidR="003A5C16" w:rsidRPr="003A5C16" w:rsidRDefault="003A5C16" w:rsidP="00F36263">
      <w:pPr>
        <w:ind w:firstLine="720"/>
        <w:jc w:val="both"/>
      </w:pPr>
      <w:r>
        <w:rPr>
          <w:color w:val="000000"/>
          <w:sz w:val="28"/>
          <w:szCs w:val="28"/>
        </w:rPr>
        <w:t xml:space="preserve">2.1. Комунальному підприємству комбінат шкільного харчування «Шкільний» </w:t>
      </w:r>
      <w:r w:rsidR="00A127E7">
        <w:rPr>
          <w:color w:val="000000"/>
          <w:sz w:val="28"/>
          <w:szCs w:val="28"/>
        </w:rPr>
        <w:t xml:space="preserve">Прилуцької міської ради Чернігівської області </w:t>
      </w:r>
      <w:r>
        <w:rPr>
          <w:color w:val="000000"/>
          <w:sz w:val="28"/>
          <w:szCs w:val="28"/>
        </w:rPr>
        <w:t>(ЦЮПКО Г.Г.) здійснити заходи щодо списання майна</w:t>
      </w:r>
      <w:r w:rsidR="00F80E43">
        <w:rPr>
          <w:color w:val="000000"/>
          <w:sz w:val="28"/>
          <w:szCs w:val="28"/>
        </w:rPr>
        <w:t>.</w:t>
      </w:r>
    </w:p>
    <w:p w:rsidR="00F36263" w:rsidRDefault="00F36263" w:rsidP="00F36263">
      <w:pPr>
        <w:ind w:firstLine="720"/>
        <w:jc w:val="both"/>
      </w:pPr>
    </w:p>
    <w:p w:rsidR="00F36263" w:rsidRDefault="003A5C16" w:rsidP="00F3626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36263">
        <w:rPr>
          <w:color w:val="000000"/>
          <w:sz w:val="28"/>
          <w:szCs w:val="28"/>
        </w:rPr>
        <w:t>. Контроль за виконанням рішення покласти на заступника міського голови з питань діяльності виконавчих органів ради МАЗУРЕНКА В.Г.</w:t>
      </w:r>
    </w:p>
    <w:p w:rsidR="00F36263" w:rsidRDefault="00F36263" w:rsidP="00F36263">
      <w:pPr>
        <w:jc w:val="both"/>
        <w:rPr>
          <w:sz w:val="28"/>
          <w:szCs w:val="28"/>
        </w:rPr>
      </w:pPr>
    </w:p>
    <w:p w:rsidR="00F36263" w:rsidRDefault="00F36263" w:rsidP="00F36263">
      <w:pPr>
        <w:jc w:val="both"/>
        <w:rPr>
          <w:sz w:val="28"/>
          <w:szCs w:val="28"/>
        </w:rPr>
      </w:pPr>
    </w:p>
    <w:p w:rsidR="00F36263" w:rsidRDefault="00F36263" w:rsidP="00F36263">
      <w:pPr>
        <w:jc w:val="both"/>
        <w:rPr>
          <w:b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О.М.ПОПЕНКО</w:t>
      </w:r>
    </w:p>
    <w:p w:rsidR="00F36263" w:rsidRDefault="00F36263" w:rsidP="00F36263">
      <w:pPr>
        <w:jc w:val="center"/>
        <w:rPr>
          <w:b/>
        </w:rPr>
      </w:pPr>
    </w:p>
    <w:p w:rsidR="00F36263" w:rsidRDefault="00F36263" w:rsidP="00F36263">
      <w:pPr>
        <w:jc w:val="center"/>
        <w:rPr>
          <w:b/>
        </w:rPr>
      </w:pPr>
    </w:p>
    <w:p w:rsidR="00F36263" w:rsidRDefault="00F36263" w:rsidP="00F36263">
      <w:pPr>
        <w:jc w:val="center"/>
        <w:rPr>
          <w:b/>
        </w:rPr>
      </w:pPr>
    </w:p>
    <w:p w:rsidR="00F36263" w:rsidRDefault="00F36263" w:rsidP="00F36263">
      <w:pPr>
        <w:jc w:val="center"/>
        <w:rPr>
          <w:b/>
        </w:rPr>
      </w:pPr>
    </w:p>
    <w:p w:rsidR="00F80E43" w:rsidRDefault="00F80E43" w:rsidP="00F36263">
      <w:pPr>
        <w:jc w:val="center"/>
        <w:rPr>
          <w:b/>
        </w:rPr>
      </w:pPr>
    </w:p>
    <w:p w:rsidR="00F80E43" w:rsidRDefault="00F80E43" w:rsidP="00F36263">
      <w:pPr>
        <w:jc w:val="center"/>
        <w:rPr>
          <w:b/>
        </w:rPr>
      </w:pPr>
    </w:p>
    <w:p w:rsidR="00F36263" w:rsidRDefault="00F36263" w:rsidP="003A5C16">
      <w:pPr>
        <w:rPr>
          <w:b/>
        </w:rPr>
      </w:pPr>
    </w:p>
    <w:sectPr w:rsidR="00F36263" w:rsidSect="00210A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36263"/>
    <w:rsid w:val="000035A5"/>
    <w:rsid w:val="001B378A"/>
    <w:rsid w:val="00210ABC"/>
    <w:rsid w:val="002E724C"/>
    <w:rsid w:val="0032780C"/>
    <w:rsid w:val="003A5C16"/>
    <w:rsid w:val="004758AC"/>
    <w:rsid w:val="004F09A6"/>
    <w:rsid w:val="007D69F6"/>
    <w:rsid w:val="00857681"/>
    <w:rsid w:val="00872BCD"/>
    <w:rsid w:val="00885C72"/>
    <w:rsid w:val="008C649E"/>
    <w:rsid w:val="009E58FC"/>
    <w:rsid w:val="00A04AE8"/>
    <w:rsid w:val="00A127E7"/>
    <w:rsid w:val="00BA1438"/>
    <w:rsid w:val="00C00FED"/>
    <w:rsid w:val="00C059F0"/>
    <w:rsid w:val="00D43B60"/>
    <w:rsid w:val="00DF44AC"/>
    <w:rsid w:val="00E64805"/>
    <w:rsid w:val="00F32107"/>
    <w:rsid w:val="00F36263"/>
    <w:rsid w:val="00F37989"/>
    <w:rsid w:val="00F80E43"/>
    <w:rsid w:val="00F8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36263"/>
    <w:pPr>
      <w:keepNext/>
      <w:numPr>
        <w:numId w:val="2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36263"/>
    <w:pPr>
      <w:keepNext/>
      <w:numPr>
        <w:ilvl w:val="2"/>
        <w:numId w:val="2"/>
      </w:numPr>
      <w:jc w:val="center"/>
      <w:outlineLvl w:val="2"/>
    </w:pPr>
    <w:rPr>
      <w:b/>
      <w:sz w:val="32"/>
      <w:szCs w:val="20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F36263"/>
    <w:pPr>
      <w:keepNext/>
      <w:numPr>
        <w:ilvl w:val="4"/>
        <w:numId w:val="2"/>
      </w:numPr>
      <w:jc w:val="center"/>
      <w:outlineLvl w:val="4"/>
    </w:pPr>
    <w:rPr>
      <w:caps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263"/>
    <w:rPr>
      <w:rFonts w:ascii="Cambria" w:eastAsia="Times New Roman" w:hAnsi="Cambria" w:cs="Cambria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semiHidden/>
    <w:rsid w:val="00F36263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50">
    <w:name w:val="Заголовок 5 Знак"/>
    <w:basedOn w:val="a0"/>
    <w:link w:val="5"/>
    <w:semiHidden/>
    <w:rsid w:val="00F36263"/>
    <w:rPr>
      <w:rFonts w:ascii="Times New Roman" w:eastAsia="Times New Roman" w:hAnsi="Times New Roman" w:cs="Times New Roman"/>
      <w:caps/>
      <w:sz w:val="28"/>
      <w:szCs w:val="20"/>
      <w:lang w:val="ru-RU" w:eastAsia="ar-SA"/>
    </w:rPr>
  </w:style>
  <w:style w:type="paragraph" w:customStyle="1" w:styleId="Standard">
    <w:name w:val="Standard"/>
    <w:rsid w:val="00F3626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F36263"/>
    <w:pPr>
      <w:ind w:left="705"/>
    </w:pPr>
    <w:rPr>
      <w:rFonts w:cs="Calibri"/>
      <w:sz w:val="28"/>
    </w:rPr>
  </w:style>
  <w:style w:type="character" w:styleId="a3">
    <w:name w:val="Strong"/>
    <w:basedOn w:val="a0"/>
    <w:qFormat/>
    <w:rsid w:val="00F36263"/>
    <w:rPr>
      <w:b/>
      <w:bCs/>
    </w:rPr>
  </w:style>
  <w:style w:type="table" w:styleId="a4">
    <w:name w:val="Table Grid"/>
    <w:basedOn w:val="a1"/>
    <w:uiPriority w:val="59"/>
    <w:rsid w:val="003A5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5z0">
    <w:name w:val="WW8Num5z0"/>
    <w:rsid w:val="00F80E43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1169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vkv4</dc:creator>
  <cp:keywords/>
  <dc:description/>
  <cp:lastModifiedBy>vkv4</cp:lastModifiedBy>
  <cp:revision>19</cp:revision>
  <cp:lastPrinted>2023-12-20T12:44:00Z</cp:lastPrinted>
  <dcterms:created xsi:type="dcterms:W3CDTF">2023-12-19T07:30:00Z</dcterms:created>
  <dcterms:modified xsi:type="dcterms:W3CDTF">2023-12-22T07:15:00Z</dcterms:modified>
</cp:coreProperties>
</file>